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13A4" w14:textId="77777777" w:rsidR="00BA41D9" w:rsidRPr="00F75AC1" w:rsidRDefault="00BA41D9" w:rsidP="00BA41D9">
      <w:pPr>
        <w:pStyle w:val="Retraitcorpsdetexte"/>
        <w:jc w:val="center"/>
        <w:rPr>
          <w:b/>
          <w:bCs/>
          <w:sz w:val="32"/>
          <w:u w:val="single"/>
        </w:rPr>
      </w:pPr>
      <w:r w:rsidRPr="00F75AC1">
        <w:rPr>
          <w:b/>
          <w:bCs/>
          <w:sz w:val="32"/>
          <w:u w:val="single"/>
        </w:rPr>
        <w:t>Scheda AZIENDA</w:t>
      </w:r>
    </w:p>
    <w:p w14:paraId="129D6EF2" w14:textId="77777777" w:rsidR="00BA41D9" w:rsidRPr="00F75AC1" w:rsidRDefault="00BA41D9" w:rsidP="00BA41D9">
      <w:pPr>
        <w:pStyle w:val="Retraitcorpsdetexte"/>
        <w:rPr>
          <w:b/>
          <w:bCs/>
          <w:sz w:val="28"/>
        </w:rPr>
      </w:pPr>
    </w:p>
    <w:p w14:paraId="3CB5F0C3" w14:textId="77777777" w:rsidR="00BA41D9" w:rsidRPr="00F75AC1" w:rsidRDefault="00BA41D9" w:rsidP="00BA41D9">
      <w:pPr>
        <w:pStyle w:val="Retraitcorpsdetexte"/>
        <w:ind w:right="-1" w:firstLine="0"/>
        <w:rPr>
          <w:i/>
          <w:iCs/>
        </w:rPr>
      </w:pPr>
      <w:r w:rsidRPr="00F75AC1">
        <w:rPr>
          <w:i/>
          <w:iCs/>
        </w:rPr>
        <w:t xml:space="preserve">Preghiamo compilare e restituire </w:t>
      </w:r>
      <w:r w:rsidRPr="00F75AC1">
        <w:rPr>
          <w:i/>
          <w:iCs/>
          <w:u w:val="single"/>
        </w:rPr>
        <w:t>tempestivamente</w:t>
      </w:r>
      <w:r w:rsidRPr="00F75AC1">
        <w:rPr>
          <w:i/>
          <w:iCs/>
        </w:rPr>
        <w:t>, poiché tali informazioni devono essere inserite nel progetto del percorso da sottoporre alla Regione.</w:t>
      </w:r>
    </w:p>
    <w:p w14:paraId="2AE2412F" w14:textId="77777777" w:rsidR="00BA41D9" w:rsidRPr="00F75AC1" w:rsidRDefault="00BA41D9" w:rsidP="00BA41D9">
      <w:pPr>
        <w:pStyle w:val="Retraitcorpsdetexte"/>
      </w:pPr>
    </w:p>
    <w:p w14:paraId="44EB6178" w14:textId="77777777" w:rsidR="00BA41D9" w:rsidRPr="00F75AC1" w:rsidRDefault="00BA41D9" w:rsidP="00BA41D9">
      <w:pPr>
        <w:pStyle w:val="Retraitcorpsdetexte"/>
        <w:numPr>
          <w:ilvl w:val="0"/>
          <w:numId w:val="1"/>
        </w:numPr>
        <w:tabs>
          <w:tab w:val="clear" w:pos="1428"/>
          <w:tab w:val="num" w:pos="426"/>
        </w:tabs>
        <w:ind w:left="0" w:right="0" w:firstLine="0"/>
        <w:jc w:val="left"/>
      </w:pPr>
      <w:r w:rsidRPr="00F75AC1">
        <w:t>Ragione sociale: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4C2434F1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150717AE" w14:textId="687D2795" w:rsidR="00BA41D9" w:rsidRPr="00F75AC1" w:rsidRDefault="00BA41D9" w:rsidP="00E53083">
            <w:pPr>
              <w:pStyle w:val="Retraitcorpsdetexte"/>
            </w:pPr>
          </w:p>
        </w:tc>
      </w:tr>
    </w:tbl>
    <w:p w14:paraId="240FED60" w14:textId="77777777" w:rsidR="00BA41D9" w:rsidRPr="00F75AC1" w:rsidRDefault="00BA41D9" w:rsidP="00BA41D9">
      <w:pPr>
        <w:pStyle w:val="Retraitcorpsdetexte"/>
      </w:pPr>
    </w:p>
    <w:p w14:paraId="12123DF7" w14:textId="7D34DE48" w:rsidR="00BA41D9" w:rsidRPr="00F75AC1" w:rsidRDefault="00BA41D9" w:rsidP="00BA41D9">
      <w:pPr>
        <w:pStyle w:val="Retraitcorpsdetexte"/>
        <w:numPr>
          <w:ilvl w:val="0"/>
          <w:numId w:val="1"/>
        </w:numPr>
        <w:tabs>
          <w:tab w:val="clear" w:pos="1428"/>
          <w:tab w:val="num" w:pos="426"/>
        </w:tabs>
        <w:ind w:left="0" w:right="0" w:firstLine="0"/>
        <w:jc w:val="left"/>
      </w:pPr>
      <w:r w:rsidRPr="00F75AC1">
        <w:t>Sede in Piemonte (</w:t>
      </w:r>
      <w:r w:rsidRPr="00FA25DA">
        <w:rPr>
          <w:u w:val="single"/>
        </w:rPr>
        <w:t>Operativa</w:t>
      </w:r>
      <w:r w:rsidRPr="00F75AC1">
        <w:t xml:space="preserve">): </w:t>
      </w:r>
    </w:p>
    <w:p w14:paraId="60DFE826" w14:textId="77777777" w:rsidR="00BA41D9" w:rsidRPr="00F75AC1" w:rsidRDefault="00BA41D9" w:rsidP="00BA41D9">
      <w:pPr>
        <w:pStyle w:val="Retraitcorpsdetexte"/>
        <w:spacing w:before="120"/>
        <w:ind w:firstLine="425"/>
        <w:rPr>
          <w:sz w:val="20"/>
        </w:rPr>
      </w:pPr>
      <w:r w:rsidRPr="00F75AC1">
        <w:rPr>
          <w:sz w:val="20"/>
        </w:rPr>
        <w:t>Indirizzo postale, telefono, fax, e-mail</w:t>
      </w:r>
      <w:r w:rsidR="008C3F0E">
        <w:rPr>
          <w:sz w:val="20"/>
        </w:rPr>
        <w:t>, PIVA</w:t>
      </w:r>
      <w:r w:rsidRPr="00F75AC1">
        <w:rPr>
          <w:sz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27D58FE6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08D9D539" w14:textId="24646808" w:rsidR="00BA41D9" w:rsidRPr="00F75AC1" w:rsidRDefault="00BA41D9" w:rsidP="00E53083">
            <w:pPr>
              <w:pStyle w:val="Retraitcorpsdetexte"/>
            </w:pPr>
          </w:p>
        </w:tc>
      </w:tr>
    </w:tbl>
    <w:p w14:paraId="46FE3A21" w14:textId="77777777" w:rsidR="00BA41D9" w:rsidRPr="00F75AC1" w:rsidRDefault="008C3F0E" w:rsidP="00BA41D9">
      <w:pPr>
        <w:pStyle w:val="Retraitcorpsdetexte"/>
        <w:spacing w:before="120"/>
        <w:ind w:left="425" w:firstLine="11"/>
        <w:rPr>
          <w:sz w:val="20"/>
        </w:rPr>
      </w:pPr>
      <w:r>
        <w:rPr>
          <w:sz w:val="20"/>
        </w:rPr>
        <w:t>Codice Ateco 2007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48A32627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2208DA15" w14:textId="3AF7B9C6" w:rsidR="00BA41D9" w:rsidRPr="00F75AC1" w:rsidRDefault="00BA41D9" w:rsidP="00E53083">
            <w:pPr>
              <w:pStyle w:val="Retraitcorpsdetexte"/>
            </w:pPr>
          </w:p>
        </w:tc>
      </w:tr>
    </w:tbl>
    <w:p w14:paraId="35FB8DCB" w14:textId="77777777" w:rsidR="00BA41D9" w:rsidRPr="00F75AC1" w:rsidRDefault="00BA41D9" w:rsidP="00BA41D9">
      <w:pPr>
        <w:pStyle w:val="Retraitcorpsdetexte"/>
        <w:spacing w:before="120"/>
        <w:ind w:firstLine="426"/>
        <w:rPr>
          <w:sz w:val="20"/>
        </w:rPr>
      </w:pPr>
      <w:r w:rsidRPr="00F75AC1">
        <w:rPr>
          <w:sz w:val="20"/>
        </w:rPr>
        <w:t>Classe dimensionale (piccola, media, grande), con indicazione fatturato e n. dipendenti</w:t>
      </w:r>
      <w:r w:rsidR="008C3F0E">
        <w:rPr>
          <w:sz w:val="20"/>
        </w:rPr>
        <w:t xml:space="preserve"> **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33E7A454" w14:textId="77777777" w:rsidTr="00E53083">
        <w:trPr>
          <w:trHeight w:val="454"/>
        </w:trPr>
        <w:tc>
          <w:tcPr>
            <w:tcW w:w="9072" w:type="dxa"/>
            <w:vAlign w:val="center"/>
          </w:tcPr>
          <w:p w14:paraId="0E7B869B" w14:textId="4C9EA39E" w:rsidR="00BA41D9" w:rsidRPr="00F75AC1" w:rsidRDefault="00BA41D9" w:rsidP="00E53083">
            <w:pPr>
              <w:pStyle w:val="Retraitcorpsdetexte"/>
            </w:pPr>
          </w:p>
        </w:tc>
      </w:tr>
    </w:tbl>
    <w:p w14:paraId="5897F0F2" w14:textId="77777777" w:rsidR="00BA41D9" w:rsidRPr="00F75AC1" w:rsidRDefault="00BA41D9" w:rsidP="00BA41D9">
      <w:pPr>
        <w:pStyle w:val="Retraitcorpsdetexte"/>
      </w:pPr>
    </w:p>
    <w:p w14:paraId="58036A3A" w14:textId="77777777" w:rsidR="00BA41D9" w:rsidRPr="00F75AC1" w:rsidRDefault="008C3F0E" w:rsidP="00BA41D9">
      <w:pPr>
        <w:pStyle w:val="Retraitcorpsdetexte"/>
        <w:ind w:left="426" w:right="-1" w:firstLine="0"/>
        <w:rPr>
          <w:sz w:val="20"/>
        </w:rPr>
      </w:pPr>
      <w:r w:rsidRPr="008C3F0E">
        <w:t>Diffusione e / o innovatività del fabbisogno occupazionale dell’impresa correlato al corso proposto: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A41D9" w:rsidRPr="00F75AC1" w14:paraId="7CDF3C1E" w14:textId="77777777" w:rsidTr="00E53083">
        <w:tc>
          <w:tcPr>
            <w:tcW w:w="9072" w:type="dxa"/>
          </w:tcPr>
          <w:p w14:paraId="160F05A5" w14:textId="77777777" w:rsidR="00BA41D9" w:rsidRPr="00F75AC1" w:rsidRDefault="00BA41D9" w:rsidP="00E53083">
            <w:pPr>
              <w:pStyle w:val="Retraitcorpsdetexte"/>
            </w:pPr>
          </w:p>
          <w:p w14:paraId="624CDB93" w14:textId="4555D256" w:rsidR="007B744E" w:rsidRDefault="007B744E" w:rsidP="001860A3">
            <w:pPr>
              <w:pStyle w:val="Retraitcorpsdetexte"/>
            </w:pPr>
          </w:p>
          <w:p w14:paraId="2A56956C" w14:textId="77777777" w:rsidR="008C3F0E" w:rsidRDefault="008C3F0E" w:rsidP="001860A3">
            <w:pPr>
              <w:pStyle w:val="Retraitcorpsdetexte"/>
            </w:pPr>
          </w:p>
          <w:p w14:paraId="56AF207B" w14:textId="77777777" w:rsidR="008C3F0E" w:rsidRDefault="008C3F0E" w:rsidP="001860A3">
            <w:pPr>
              <w:pStyle w:val="Retraitcorpsdetexte"/>
            </w:pPr>
          </w:p>
          <w:p w14:paraId="177DFD21" w14:textId="77777777" w:rsidR="008C3F0E" w:rsidRDefault="008C3F0E" w:rsidP="00E53083">
            <w:pPr>
              <w:pStyle w:val="Retraitcorpsdetexte"/>
            </w:pPr>
          </w:p>
          <w:p w14:paraId="5764AAC9" w14:textId="77777777" w:rsidR="008C3F0E" w:rsidRDefault="008C3F0E" w:rsidP="00E53083">
            <w:pPr>
              <w:pStyle w:val="Retraitcorpsdetexte"/>
            </w:pPr>
          </w:p>
          <w:p w14:paraId="4BF8CC04" w14:textId="77777777" w:rsidR="008C3F0E" w:rsidRDefault="008C3F0E" w:rsidP="00E53083">
            <w:pPr>
              <w:pStyle w:val="Retraitcorpsdetexte"/>
            </w:pPr>
          </w:p>
          <w:p w14:paraId="22B79DFB" w14:textId="77777777" w:rsidR="008C3F0E" w:rsidRDefault="008C3F0E" w:rsidP="00E53083">
            <w:pPr>
              <w:pStyle w:val="Retraitcorpsdetexte"/>
            </w:pPr>
          </w:p>
          <w:p w14:paraId="79346891" w14:textId="77777777" w:rsidR="008C3F0E" w:rsidRDefault="008C3F0E" w:rsidP="00E53083">
            <w:pPr>
              <w:pStyle w:val="Retraitcorpsdetexte"/>
            </w:pPr>
          </w:p>
          <w:p w14:paraId="6A9C8054" w14:textId="77777777" w:rsidR="008C3F0E" w:rsidRPr="00F75AC1" w:rsidRDefault="008C3F0E" w:rsidP="00E53083">
            <w:pPr>
              <w:pStyle w:val="Retraitcorpsdetexte"/>
            </w:pPr>
          </w:p>
          <w:p w14:paraId="10F407E3" w14:textId="77777777" w:rsidR="00BA41D9" w:rsidRPr="00F75AC1" w:rsidRDefault="00BA41D9" w:rsidP="00E53083">
            <w:pPr>
              <w:pStyle w:val="Retraitcorpsdetexte"/>
            </w:pPr>
          </w:p>
        </w:tc>
      </w:tr>
    </w:tbl>
    <w:p w14:paraId="1B1254FE" w14:textId="77777777" w:rsidR="00BA41D9" w:rsidRPr="00F75AC1" w:rsidRDefault="00BA41D9" w:rsidP="00BA41D9">
      <w:pPr>
        <w:pStyle w:val="Retraitcorpsdetexte"/>
      </w:pPr>
    </w:p>
    <w:p w14:paraId="2953651F" w14:textId="77777777" w:rsidR="00DD6D3F" w:rsidRDefault="00DD6D3F"/>
    <w:p w14:paraId="7F5B2FB9" w14:textId="77777777" w:rsidR="008C3F0E" w:rsidRDefault="008C3F0E"/>
    <w:p w14:paraId="6842C7C3" w14:textId="77777777" w:rsidR="008C3F0E" w:rsidRDefault="008C3F0E" w:rsidP="008C3F0E">
      <w:pPr>
        <w:autoSpaceDE w:val="0"/>
        <w:autoSpaceDN w:val="0"/>
        <w:adjustRightInd w:val="0"/>
        <w:ind w:left="100" w:hanging="100"/>
        <w:jc w:val="both"/>
        <w:rPr>
          <w:rFonts w:ascii="Garamond" w:hAnsi="Garamond"/>
          <w:iCs/>
          <w:sz w:val="18"/>
          <w:szCs w:val="17"/>
        </w:rPr>
      </w:pPr>
      <w:r>
        <w:t>**</w:t>
      </w:r>
      <w:r w:rsidRPr="008C3F0E">
        <w:rPr>
          <w:rFonts w:ascii="Garamond" w:hAnsi="Garamond"/>
          <w:sz w:val="18"/>
          <w:szCs w:val="17"/>
        </w:rPr>
        <w:t xml:space="preserve"> </w:t>
      </w:r>
      <w:r>
        <w:rPr>
          <w:rFonts w:ascii="Garamond" w:hAnsi="Garamond"/>
          <w:sz w:val="18"/>
          <w:szCs w:val="17"/>
        </w:rPr>
        <w:t xml:space="preserve">Ai sensi del DM </w:t>
      </w:r>
      <w:r>
        <w:rPr>
          <w:rFonts w:ascii="Garamond" w:hAnsi="Garamond"/>
          <w:bCs/>
          <w:sz w:val="18"/>
          <w:szCs w:val="17"/>
        </w:rPr>
        <w:t>18/04/2005 n. 19470 - “Adeguamento alla disciplina comunitaria dei criteri di individuazione di piccole e medie imprese</w:t>
      </w:r>
      <w:r>
        <w:rPr>
          <w:rFonts w:ascii="Garamond" w:hAnsi="Garamond"/>
          <w:iCs/>
          <w:sz w:val="18"/>
          <w:szCs w:val="17"/>
        </w:rPr>
        <w:t>”:</w:t>
      </w:r>
    </w:p>
    <w:p w14:paraId="64F671E8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iCs/>
          <w:sz w:val="18"/>
          <w:szCs w:val="17"/>
        </w:rPr>
      </w:pPr>
      <w:r>
        <w:rPr>
          <w:rFonts w:ascii="Garamond" w:hAnsi="Garamond"/>
          <w:iCs/>
          <w:sz w:val="18"/>
          <w:szCs w:val="17"/>
        </w:rPr>
        <w:t>“microimpresa”: impresa con meno di 10 occupati e un fatturato annuo (oppure un totale di bilancio) non superiore a 2 milioni di euro;</w:t>
      </w:r>
    </w:p>
    <w:p w14:paraId="5D7CCAF7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iCs/>
          <w:sz w:val="18"/>
          <w:szCs w:val="17"/>
        </w:rPr>
      </w:pPr>
      <w:r>
        <w:rPr>
          <w:rFonts w:ascii="Garamond" w:hAnsi="Garamond"/>
          <w:iCs/>
          <w:sz w:val="18"/>
          <w:szCs w:val="17"/>
        </w:rPr>
        <w:t>“piccola impresa”: impresa con meno di 50 occupati e un fatturato annuo (oppure un totale di bilancio) non superiore a 10 milioni di euro;</w:t>
      </w:r>
    </w:p>
    <w:p w14:paraId="17833EF9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/>
          <w:iCs/>
          <w:sz w:val="18"/>
          <w:szCs w:val="17"/>
        </w:rPr>
      </w:pPr>
      <w:r>
        <w:rPr>
          <w:rFonts w:ascii="Garamond" w:hAnsi="Garamond"/>
          <w:iCs/>
          <w:sz w:val="18"/>
          <w:szCs w:val="17"/>
        </w:rPr>
        <w:t>“media impresa”: impresa con meno di 250 occupati e un fatturato annuo non superiore a 50 milioni di euro oppure con un totale di bilancio non superiore a 43 milioni di euro;</w:t>
      </w:r>
    </w:p>
    <w:p w14:paraId="211396BF" w14:textId="77777777" w:rsidR="008C3F0E" w:rsidRDefault="008C3F0E" w:rsidP="008C3F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17"/>
        </w:rPr>
      </w:pPr>
      <w:r>
        <w:rPr>
          <w:rFonts w:ascii="Garamond" w:hAnsi="Garamond"/>
          <w:iCs/>
          <w:sz w:val="18"/>
          <w:szCs w:val="17"/>
        </w:rPr>
        <w:t>le imprese con dati occupazionali e un totale di bilancio superiori sono considerate</w:t>
      </w:r>
      <w:r>
        <w:t xml:space="preserve"> </w:t>
      </w:r>
      <w:r>
        <w:rPr>
          <w:rFonts w:ascii="Garamond" w:hAnsi="Garamond"/>
          <w:iCs/>
          <w:sz w:val="18"/>
          <w:szCs w:val="17"/>
        </w:rPr>
        <w:t>grandi aziende</w:t>
      </w:r>
      <w:r>
        <w:t>.</w:t>
      </w:r>
    </w:p>
    <w:p w14:paraId="078AF163" w14:textId="77777777" w:rsidR="008C3F0E" w:rsidRDefault="008C3F0E"/>
    <w:sectPr w:rsidR="008C3F0E" w:rsidSect="000B26E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0E03"/>
    <w:multiLevelType w:val="hybridMultilevel"/>
    <w:tmpl w:val="C884120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5CB2BC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61845690"/>
    <w:multiLevelType w:val="hybridMultilevel"/>
    <w:tmpl w:val="3050D7D0"/>
    <w:lvl w:ilvl="0" w:tplc="E86AD74E">
      <w:start w:val="1"/>
      <w:numFmt w:val="bullet"/>
      <w:lvlText w:val=""/>
      <w:lvlJc w:val="left"/>
      <w:pPr>
        <w:ind w:left="1012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1D9"/>
    <w:rsid w:val="00115611"/>
    <w:rsid w:val="001860A3"/>
    <w:rsid w:val="002E1B1F"/>
    <w:rsid w:val="007B744E"/>
    <w:rsid w:val="008C3F0E"/>
    <w:rsid w:val="00905EFC"/>
    <w:rsid w:val="00BA41D9"/>
    <w:rsid w:val="00C02C1C"/>
    <w:rsid w:val="00DD6D3F"/>
    <w:rsid w:val="00F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37F1"/>
  <w15:docId w15:val="{445CD4E7-7538-4D30-8966-6F85F187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A41D9"/>
    <w:pPr>
      <w:ind w:right="-285" w:firstLine="708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A41D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Ovcin</dc:creator>
  <cp:lastModifiedBy>Elena Dall'Amico</cp:lastModifiedBy>
  <cp:revision>2</cp:revision>
  <dcterms:created xsi:type="dcterms:W3CDTF">2022-03-02T10:34:00Z</dcterms:created>
  <dcterms:modified xsi:type="dcterms:W3CDTF">2022-03-02T10:34:00Z</dcterms:modified>
</cp:coreProperties>
</file>